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21</w:t>
      </w:r>
      <w:r>
        <w:rPr>
          <w:rFonts w:eastAsia="方正小标宋简体"/>
          <w:sz w:val="32"/>
          <w:szCs w:val="32"/>
        </w:rPr>
        <w:t>年德清县自主择优招聘报名表</w:t>
      </w:r>
    </w:p>
    <w:tbl>
      <w:tblPr>
        <w:tblStyle w:val="2"/>
        <w:tblW w:w="9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8"/>
        <w:gridCol w:w="1529"/>
        <w:gridCol w:w="134"/>
        <w:gridCol w:w="585"/>
        <w:gridCol w:w="464"/>
        <w:gridCol w:w="277"/>
        <w:gridCol w:w="701"/>
        <w:gridCol w:w="189"/>
        <w:gridCol w:w="1153"/>
        <w:gridCol w:w="1011"/>
        <w:gridCol w:w="1116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3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  <w:tc>
          <w:tcPr>
            <w:tcW w:w="3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6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</w:t>
            </w:r>
          </w:p>
        </w:tc>
        <w:tc>
          <w:tcPr>
            <w:tcW w:w="5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847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7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7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49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104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5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847" w:type="pct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 “211”“985”</w:t>
            </w:r>
            <w:r>
              <w:rPr>
                <w:rFonts w:hint="eastAsia" w:eastAsia="仿宋_GB2312"/>
                <w:sz w:val="24"/>
              </w:rPr>
              <w:t>、“一流大学”、一流学科建设高校的“一流学科”</w:t>
            </w:r>
          </w:p>
        </w:tc>
        <w:tc>
          <w:tcPr>
            <w:tcW w:w="6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>
              <w:rPr>
                <w:rFonts w:hint="eastAsia" w:eastAsia="仿宋_GB2312"/>
                <w:sz w:val="24"/>
              </w:rPr>
              <w:t>□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rFonts w:hint="eastAsia" w:eastAsia="仿宋_GB2312"/>
                <w:sz w:val="24"/>
              </w:rPr>
              <w:t>□</w:t>
            </w: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本科第一批</w:t>
            </w:r>
            <w:r>
              <w:rPr>
                <w:rFonts w:hint="eastAsia" w:eastAsia="仿宋_GB2312"/>
                <w:sz w:val="24"/>
              </w:rPr>
              <w:t>（段）</w:t>
            </w:r>
            <w:r>
              <w:rPr>
                <w:rFonts w:eastAsia="仿宋_GB2312"/>
                <w:sz w:val="24"/>
              </w:rPr>
              <w:t>录取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否□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本科师范类</w:t>
            </w: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否□</w:t>
            </w:r>
          </w:p>
        </w:tc>
        <w:tc>
          <w:tcPr>
            <w:tcW w:w="84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64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普通话等级</w:t>
            </w:r>
          </w:p>
        </w:tc>
        <w:tc>
          <w:tcPr>
            <w:tcW w:w="11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</w:t>
            </w:r>
            <w:r>
              <w:rPr>
                <w:rFonts w:hint="eastAsia" w:eastAsia="仿宋_GB2312"/>
                <w:sz w:val="24"/>
              </w:rPr>
              <w:t>或国考合格证</w:t>
            </w:r>
          </w:p>
        </w:tc>
        <w:tc>
          <w:tcPr>
            <w:tcW w:w="14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有□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4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在编教师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>
              <w:rPr>
                <w:rFonts w:hint="eastAsia" w:eastAsia="仿宋_GB2312"/>
                <w:sz w:val="24"/>
              </w:rPr>
              <w:t>□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rFonts w:hint="eastAsia" w:eastAsia="仿宋_GB2312"/>
                <w:sz w:val="24"/>
              </w:rPr>
              <w:t>□</w:t>
            </w:r>
          </w:p>
        </w:tc>
        <w:tc>
          <w:tcPr>
            <w:tcW w:w="3736" w:type="pct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在编教师现任教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（学段）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（学科）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1903" w:type="pct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689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1939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70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259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报考学校</w:t>
            </w:r>
          </w:p>
        </w:tc>
        <w:tc>
          <w:tcPr>
            <w:tcW w:w="1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报考</w:t>
            </w:r>
            <w:r>
              <w:rPr>
                <w:rFonts w:eastAsia="仿宋_GB2312"/>
                <w:b/>
                <w:sz w:val="28"/>
                <w:szCs w:val="28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70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92" w:type="pct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39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  <w:tc>
          <w:tcPr>
            <w:tcW w:w="453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  <w:tc>
          <w:tcPr>
            <w:tcW w:w="453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（从高中阶段开始填写）</w:t>
            </w: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学校是否同意应聘人员参加县教育局组织的面试</w:t>
            </w:r>
          </w:p>
        </w:tc>
        <w:tc>
          <w:tcPr>
            <w:tcW w:w="366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  <w:r>
              <w:rPr>
                <w:rFonts w:hint="eastAsia" w:eastAsia="仿宋_GB2312"/>
                <w:sz w:val="24"/>
              </w:rPr>
              <w:t>（园）长</w:t>
            </w:r>
            <w:r>
              <w:rPr>
                <w:rFonts w:eastAsia="仿宋_GB2312"/>
                <w:sz w:val="24"/>
              </w:rPr>
              <w:t>签名：       学校（公盖 ）   20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应聘承诺</w:t>
            </w:r>
          </w:p>
        </w:tc>
        <w:tc>
          <w:tcPr>
            <w:tcW w:w="3667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本人已经认真阅读了本次招聘简章，对招聘公告等内容无异议，经认真思考后填写此报名表，并保证所填写和所提交的信息准确、认真；如有不实，本人愿承担一切责任。</w:t>
            </w:r>
          </w:p>
          <w:p>
            <w:pPr>
              <w:spacing w:line="360" w:lineRule="exact"/>
              <w:ind w:firstLine="3960" w:firstLineChars="16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本表一式</w:t>
      </w:r>
      <w:r>
        <w:rPr>
          <w:rFonts w:hint="eastAsia" w:eastAsia="仿宋_GB2312"/>
          <w:sz w:val="24"/>
        </w:rPr>
        <w:t>三</w:t>
      </w:r>
      <w:r>
        <w:rPr>
          <w:rFonts w:eastAsia="仿宋_GB2312"/>
          <w:sz w:val="24"/>
        </w:rPr>
        <w:t>份，学校、</w:t>
      </w:r>
      <w:r>
        <w:rPr>
          <w:rFonts w:hint="eastAsia" w:eastAsia="仿宋_GB2312"/>
          <w:sz w:val="24"/>
        </w:rPr>
        <w:t>考生、教育局各1份</w:t>
      </w:r>
      <w:r>
        <w:rPr>
          <w:rFonts w:eastAsia="仿宋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567" w:right="1588" w:bottom="340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6651"/>
    <w:rsid w:val="0E9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2020-11-18T02:46:00Z</dcterms:created>
  <dc:creator>张磊</dc:creator>
  <cp:lastModifiedBy>张磊</cp:lastModifiedBy>
  <dcterms:modified xsi:type="dcterms:W3CDTF">2020-11-18T02:46:23Z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